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4C19" w14:textId="77777777" w:rsidR="00942FEC" w:rsidRPr="008D4D50" w:rsidRDefault="001B0495">
      <w:pPr>
        <w:rPr>
          <w:rFonts w:ascii="Bangla MN" w:hAnsi="Bangla MN"/>
          <w:u w:val="single"/>
        </w:rPr>
      </w:pPr>
      <w:r w:rsidRPr="008D4D50">
        <w:rPr>
          <w:rFonts w:ascii="Bangla MN" w:hAnsi="Bangla MN"/>
          <w:u w:val="single"/>
        </w:rPr>
        <w:t xml:space="preserve">TROTULA TRANSCIPT </w:t>
      </w:r>
    </w:p>
    <w:p w14:paraId="2E233D74" w14:textId="77777777" w:rsidR="001B0495" w:rsidRDefault="001B0495">
      <w:pPr>
        <w:rPr>
          <w:rFonts w:ascii="Bangla MN" w:hAnsi="Bangla MN"/>
        </w:rPr>
      </w:pPr>
    </w:p>
    <w:p w14:paraId="1956D474" w14:textId="712D2007" w:rsidR="008D4D50" w:rsidRDefault="008D4D50" w:rsidP="008D4D50">
      <w:pPr>
        <w:rPr>
          <w:rFonts w:ascii="Bangla MN" w:eastAsia="Times New Roman" w:hAnsi="Bangla MN" w:cs="Times New Roman"/>
          <w:color w:val="000000"/>
          <w:lang w:eastAsia="en-GB"/>
        </w:rPr>
      </w:pPr>
      <w:r w:rsidRPr="008D4D50">
        <w:rPr>
          <w:rFonts w:ascii="Bangla MN" w:eastAsia="Times New Roman" w:hAnsi="Bangla MN" w:cs="Times New Roman"/>
          <w:color w:val="000000"/>
          <w:lang w:eastAsia="en-GB"/>
        </w:rPr>
        <w:t xml:space="preserve">Acknowledging one’s wrongdoing, apologising and repenting in front of God can make possible the art of forgiveness. Neither wrong nor apologetic. A man possessed. Possessed of a demon on my body that must be destroyed. I condemn you. He was deceived by the devil. He is now free. Face to face with the clear light, wherein all things are like the void and cloudless skies, a transparent vacuum without circumference or centre. </w:t>
      </w:r>
    </w:p>
    <w:p w14:paraId="1A2539F3" w14:textId="77777777" w:rsidR="008D4D50" w:rsidRDefault="008D4D50" w:rsidP="008D4D50">
      <w:pPr>
        <w:rPr>
          <w:rFonts w:ascii="Bangla MN" w:eastAsia="Times New Roman" w:hAnsi="Bangla MN" w:cs="Times New Roman"/>
          <w:color w:val="000000"/>
          <w:lang w:eastAsia="en-GB"/>
        </w:rPr>
      </w:pPr>
    </w:p>
    <w:p w14:paraId="4534A2AD" w14:textId="61330980" w:rsidR="008D4D50" w:rsidRDefault="008D4D50" w:rsidP="008D4D50">
      <w:pPr>
        <w:rPr>
          <w:rFonts w:ascii="Bangla MN" w:eastAsia="Times New Roman" w:hAnsi="Bangla MN" w:cs="Times New Roman"/>
          <w:color w:val="000000"/>
          <w:lang w:eastAsia="en-GB"/>
        </w:rPr>
      </w:pPr>
      <w:r w:rsidRPr="008D4D50">
        <w:rPr>
          <w:rFonts w:ascii="Bangla MN" w:eastAsia="Times New Roman" w:hAnsi="Bangla MN" w:cs="Times New Roman"/>
          <w:color w:val="000000"/>
          <w:lang w:eastAsia="en-GB"/>
        </w:rPr>
        <w:t>Say no prayers for me for this is not a ritual or a manifestation of psychosis. It is a balance between death and the decaying, between those lost and those removed.</w:t>
      </w:r>
    </w:p>
    <w:p w14:paraId="0F519E5E" w14:textId="77777777" w:rsidR="008D4D50" w:rsidRDefault="008D4D50" w:rsidP="008D4D50">
      <w:pPr>
        <w:rPr>
          <w:rFonts w:ascii="Bangla MN" w:eastAsia="Times New Roman" w:hAnsi="Bangla MN" w:cs="Times New Roman"/>
          <w:color w:val="000000"/>
          <w:lang w:eastAsia="en-GB"/>
        </w:rPr>
      </w:pPr>
    </w:p>
    <w:p w14:paraId="19ED7BD6" w14:textId="136731E2" w:rsidR="008D4D50" w:rsidRDefault="008D4D50" w:rsidP="008D4D50">
      <w:pPr>
        <w:rPr>
          <w:rFonts w:ascii="Bangla MN" w:eastAsia="Times New Roman" w:hAnsi="Bangla MN" w:cs="Times New Roman"/>
          <w:color w:val="000000"/>
          <w:shd w:val="clear" w:color="auto" w:fill="FFFFFF"/>
          <w:lang w:eastAsia="en-GB"/>
        </w:rPr>
      </w:pPr>
      <w:r w:rsidRPr="008D4D50">
        <w:rPr>
          <w:rFonts w:ascii="Bangla MN" w:eastAsia="Times New Roman" w:hAnsi="Bangla MN" w:cs="Times New Roman"/>
          <w:color w:val="000000"/>
          <w:shd w:val="clear" w:color="auto" w:fill="FFFFFF"/>
          <w:lang w:eastAsia="en-GB"/>
        </w:rPr>
        <w:t>In all directions, there is so much truth in our favour that we can well afford to be dainty in our selection and magnanimous and charitable towards those who simply believe, but cannot prove, that we are wrong.</w:t>
      </w:r>
    </w:p>
    <w:p w14:paraId="46B483F4" w14:textId="77777777" w:rsidR="008D4D50" w:rsidRDefault="008D4D50" w:rsidP="008D4D50">
      <w:pPr>
        <w:rPr>
          <w:rFonts w:ascii="Bangla MN" w:eastAsia="Times New Roman" w:hAnsi="Bangla MN" w:cs="Times New Roman"/>
          <w:color w:val="000000"/>
          <w:shd w:val="clear" w:color="auto" w:fill="FFFFFF"/>
          <w:lang w:eastAsia="en-GB"/>
        </w:rPr>
      </w:pPr>
    </w:p>
    <w:p w14:paraId="04CB273A" w14:textId="2BCCEBD3" w:rsidR="008D4D50" w:rsidRPr="008D4D50" w:rsidRDefault="008D4D50" w:rsidP="008D4D50">
      <w:pPr>
        <w:pStyle w:val="NormalWeb"/>
        <w:spacing w:before="0" w:beforeAutospacing="0" w:after="240" w:afterAutospacing="0"/>
        <w:rPr>
          <w:rFonts w:ascii="Bangla MN" w:hAnsi="Bangla MN"/>
        </w:rPr>
      </w:pPr>
      <w:r w:rsidRPr="008D4D50">
        <w:rPr>
          <w:rFonts w:ascii="Bangla MN" w:hAnsi="Bangla MN"/>
          <w:color w:val="000000"/>
        </w:rPr>
        <w:t>On Suffocation of the Womb </w:t>
      </w:r>
      <w:r>
        <w:rPr>
          <w:rFonts w:ascii="Bangla MN" w:hAnsi="Bangla MN"/>
        </w:rPr>
        <w:t xml:space="preserve">- </w:t>
      </w:r>
      <w:r>
        <w:rPr>
          <w:rFonts w:ascii="Bangla MN" w:hAnsi="Bangla MN"/>
          <w:color w:val="000000"/>
        </w:rPr>
        <w:t>S</w:t>
      </w:r>
      <w:r w:rsidRPr="008D4D50">
        <w:rPr>
          <w:rFonts w:ascii="Bangla MN" w:hAnsi="Bangla MN"/>
          <w:color w:val="000000"/>
        </w:rPr>
        <w:t>ometimes the womb is suffocated, that is to say, when it is drawn upward, whence there occurs [stomach] upset and loss</w:t>
      </w:r>
      <w:r>
        <w:rPr>
          <w:rFonts w:ascii="Bangla MN" w:hAnsi="Bangla MN"/>
          <w:color w:val="000000"/>
        </w:rPr>
        <w:t xml:space="preserve"> of appetite from an overwhelm</w:t>
      </w:r>
      <w:r w:rsidRPr="008D4D50">
        <w:rPr>
          <w:rFonts w:ascii="Bangla MN" w:hAnsi="Bangla MN"/>
          <w:color w:val="000000"/>
        </w:rPr>
        <w:t>ing frigidity of the heart. Sometimes they suffer syncope, and the pulse vanishes so that from the same cause it is barely perceptible. Sometimes the woman is contracted so that the head is joined to the knees, and she lacks vision, and she looses the function of the voice, the nose is distorted, the lips are contracted and she grits her teeth, and the chest is elevated upward beyond what is normal. </w:t>
      </w:r>
    </w:p>
    <w:p w14:paraId="2679DFE3" w14:textId="4D5422E5" w:rsidR="00CD2014" w:rsidRDefault="00CD2014" w:rsidP="00CD2014">
      <w:pPr>
        <w:pStyle w:val="NormalWeb"/>
        <w:shd w:val="clear" w:color="auto" w:fill="FFFFFF"/>
        <w:spacing w:before="0" w:beforeAutospacing="0" w:after="360" w:afterAutospacing="0"/>
        <w:rPr>
          <w:rFonts w:ascii="Bangla MN" w:eastAsia="Times New Roman" w:hAnsi="Bangla MN"/>
          <w:color w:val="000000"/>
        </w:rPr>
      </w:pPr>
      <w:r w:rsidRPr="00CD2014">
        <w:rPr>
          <w:rFonts w:ascii="Bangla MN" w:hAnsi="Bangla MN"/>
          <w:color w:val="000000"/>
        </w:rPr>
        <w:t>After a warm greeting she turned to walk inside the dark fronted building, I followed straight after. Inside, the bed was small, next to a smaller table with only a lamp and a book for company.</w:t>
      </w:r>
      <w:r>
        <w:rPr>
          <w:rFonts w:ascii="Bangla MN" w:hAnsi="Bangla MN"/>
          <w:color w:val="000000"/>
        </w:rPr>
        <w:t xml:space="preserve"> </w:t>
      </w:r>
      <w:r w:rsidRPr="00CD2014">
        <w:rPr>
          <w:rFonts w:ascii="Bangla MN" w:hAnsi="Bangla MN"/>
          <w:color w:val="000000"/>
        </w:rPr>
        <w:t xml:space="preserve">She undressed </w:t>
      </w:r>
      <w:r w:rsidRPr="00CD2014">
        <w:rPr>
          <w:rFonts w:ascii="Bangla MN" w:hAnsi="Bangla MN"/>
          <w:color w:val="000000"/>
        </w:rPr>
        <w:lastRenderedPageBreak/>
        <w:t>and I stared blankly at the painting on the wall. </w:t>
      </w:r>
      <w:r w:rsidRPr="00CD2014">
        <w:rPr>
          <w:rFonts w:ascii="Bangla MN" w:eastAsia="Times New Roman" w:hAnsi="Bangla MN"/>
          <w:color w:val="000000"/>
        </w:rPr>
        <w:t xml:space="preserve">After some time, I looked up to her; I took off my coat and placed it on the bed, she remained silent but walked slowly towards me. She was not equipped to discuss its intricate detailing. Her lack of control was forcibly acted out. </w:t>
      </w:r>
    </w:p>
    <w:p w14:paraId="441BC8E6" w14:textId="69B90496" w:rsidR="006D13E1" w:rsidRDefault="006D13E1" w:rsidP="00CD2014">
      <w:pPr>
        <w:pStyle w:val="NormalWeb"/>
        <w:shd w:val="clear" w:color="auto" w:fill="FFFFFF"/>
        <w:spacing w:before="0" w:beforeAutospacing="0" w:after="360" w:afterAutospacing="0"/>
        <w:rPr>
          <w:rFonts w:ascii="Bangla MN" w:eastAsia="Times New Roman" w:hAnsi="Bangla MN"/>
          <w:color w:val="000000"/>
        </w:rPr>
      </w:pPr>
      <w:r>
        <w:rPr>
          <w:rFonts w:ascii="Bangla MN" w:eastAsia="Times New Roman" w:hAnsi="Bangla MN"/>
          <w:color w:val="000000"/>
        </w:rPr>
        <w:t xml:space="preserve">Goblin voices </w:t>
      </w:r>
    </w:p>
    <w:p w14:paraId="427DA126" w14:textId="366FE6E4" w:rsidR="00441FC3" w:rsidRDefault="00441FC3" w:rsidP="00441FC3">
      <w:pPr>
        <w:rPr>
          <w:rFonts w:ascii="Bangla MN" w:eastAsia="Times New Roman" w:hAnsi="Bangla MN" w:cs="Times New Roman"/>
          <w:color w:val="000000"/>
          <w:lang w:eastAsia="en-GB"/>
        </w:rPr>
      </w:pPr>
      <w:r w:rsidRPr="00441FC3">
        <w:rPr>
          <w:rFonts w:ascii="Bangla MN" w:eastAsia="Times New Roman" w:hAnsi="Bangla MN" w:cs="Times New Roman"/>
          <w:color w:val="000000"/>
          <w:lang w:eastAsia="en-GB"/>
        </w:rPr>
        <w:t xml:space="preserve">Masses of bodies that permeated my skin had vacated. I would not miss the act. Every cell would scream, an internal rupture of no other sound. I removed my clothing slowly, the sensation of it being removed from my skin created a warm flush through my body. Fully naked I wrapped my arms around my torso and tightened my embrace. </w:t>
      </w:r>
    </w:p>
    <w:p w14:paraId="1A08E62A" w14:textId="603DD122" w:rsidR="006D13E1" w:rsidRDefault="006D13E1" w:rsidP="006D13E1">
      <w:pPr>
        <w:rPr>
          <w:rFonts w:ascii="Bangla MN" w:eastAsia="Times New Roman" w:hAnsi="Bangla MN" w:cs="Times New Roman"/>
          <w:color w:val="000000"/>
          <w:lang w:eastAsia="en-GB"/>
        </w:rPr>
      </w:pPr>
    </w:p>
    <w:p w14:paraId="604BBC50" w14:textId="08AE0AEE" w:rsidR="008C6567" w:rsidRDefault="008C6567" w:rsidP="008C6567">
      <w:pPr>
        <w:pStyle w:val="NormalWeb"/>
        <w:spacing w:before="0" w:beforeAutospacing="0" w:after="240" w:afterAutospacing="0"/>
        <w:rPr>
          <w:rFonts w:ascii="Bangla MN" w:hAnsi="Bangla MN"/>
          <w:color w:val="000000"/>
        </w:rPr>
      </w:pPr>
      <w:r w:rsidRPr="008C6567">
        <w:rPr>
          <w:rFonts w:ascii="Bangla MN" w:hAnsi="Bangla MN"/>
          <w:color w:val="000000"/>
        </w:rPr>
        <w:t xml:space="preserve">In order that we might make a concise summary of the treatment of women, it ought to be noted that certain women are hot, while some are cold. In order to determine which, one should perform this test. We anoint a piece of lint with oil of pennyroyal or laurel or another hot oil, and we insert a piece of it the size of the little finger into the vagina at night when she goes to bed, and it should be tied around the thighs with a strong string. And if it is drawn inside, this is an indication to us that she </w:t>
      </w:r>
      <w:r w:rsidRPr="008C6567">
        <w:rPr>
          <w:rFonts w:ascii="Bangla MN" w:hAnsi="Bangla MN"/>
          <w:color w:val="000000"/>
        </w:rPr>
        <w:t>labours</w:t>
      </w:r>
      <w:r w:rsidRPr="008C6567">
        <w:rPr>
          <w:rFonts w:ascii="Bangla MN" w:hAnsi="Bangla MN"/>
          <w:color w:val="000000"/>
        </w:rPr>
        <w:t xml:space="preserve"> from frigidity. If, however, it is expelled, we know that she </w:t>
      </w:r>
      <w:r w:rsidRPr="008C6567">
        <w:rPr>
          <w:rFonts w:ascii="Bangla MN" w:hAnsi="Bangla MN"/>
          <w:color w:val="000000"/>
        </w:rPr>
        <w:t>labours</w:t>
      </w:r>
      <w:r w:rsidRPr="008C6567">
        <w:rPr>
          <w:rFonts w:ascii="Bangla MN" w:hAnsi="Bangla MN"/>
          <w:color w:val="000000"/>
        </w:rPr>
        <w:t xml:space="preserve"> from heat. In either case, assistance ought to be given in this manner. </w:t>
      </w:r>
    </w:p>
    <w:p w14:paraId="38734A55" w14:textId="23FFCA42" w:rsidR="00652D26" w:rsidRPr="00652D26" w:rsidRDefault="00652D26" w:rsidP="00652D26">
      <w:pPr>
        <w:pStyle w:val="NormalWeb"/>
        <w:spacing w:before="0" w:beforeAutospacing="0" w:after="240" w:afterAutospacing="0"/>
        <w:rPr>
          <w:rFonts w:ascii="Bangla MN" w:hAnsi="Bangla MN"/>
        </w:rPr>
      </w:pPr>
      <w:r w:rsidRPr="00652D26">
        <w:rPr>
          <w:rFonts w:ascii="Bangla MN" w:hAnsi="Bangla MN"/>
          <w:color w:val="000000"/>
        </w:rPr>
        <w:t xml:space="preserve">When God the creator of the universe in the first establishment of the world differentiated the individual natures of things each according to its kind, He endowed human nature above all other things with a singular dignity, giving to it above the condition of all other </w:t>
      </w:r>
      <w:proofErr w:type="gramStart"/>
      <w:r w:rsidRPr="00652D26">
        <w:rPr>
          <w:rFonts w:ascii="Bangla MN" w:hAnsi="Bangla MN"/>
          <w:color w:val="000000"/>
        </w:rPr>
        <w:t>animals</w:t>
      </w:r>
      <w:proofErr w:type="gramEnd"/>
      <w:r w:rsidRPr="00652D26">
        <w:rPr>
          <w:rFonts w:ascii="Bangla MN" w:hAnsi="Bangla MN"/>
          <w:color w:val="000000"/>
        </w:rPr>
        <w:t xml:space="preserve"> freedom of reason and intellect. And wishing to sustain its generation in perpetuity, He created the male and the female with provident, dispensing deliberation, laying out in the separate sexes the foundation for the propagation of future offspring. And so that from them there might emerge fertile offspring, he endowed their complexions with a certain pleasing </w:t>
      </w:r>
      <w:proofErr w:type="spellStart"/>
      <w:r w:rsidRPr="00652D26">
        <w:rPr>
          <w:rFonts w:ascii="Bangla MN" w:hAnsi="Bangla MN"/>
          <w:color w:val="000000"/>
        </w:rPr>
        <w:t>commixtion</w:t>
      </w:r>
      <w:proofErr w:type="spellEnd"/>
      <w:r w:rsidRPr="00652D26">
        <w:rPr>
          <w:rFonts w:ascii="Bangla MN" w:hAnsi="Bangla MN"/>
          <w:color w:val="000000"/>
        </w:rPr>
        <w:t>, constituting the nature of the male hot and dry. But lest the male overflow with either one of these qualities, He wished by the opposing frigidity and humidity of the woman to rein him in from too much excess, so that the stronger qualities, that is the heat and the dryness, should rule the man, who is the stronger and more worthy person, while the weaker ones, that is to say the coldness and humidity, should rule the weaker [per- son], that is the woman. And [God did this] so that by his stronger quality the male might pour out his duty in the woman jus</w:t>
      </w:r>
      <w:r>
        <w:rPr>
          <w:rFonts w:ascii="Bangla MN" w:hAnsi="Bangla MN"/>
          <w:color w:val="000000"/>
        </w:rPr>
        <w:t>t as seed is sown in its desig</w:t>
      </w:r>
      <w:r w:rsidRPr="00652D26">
        <w:rPr>
          <w:rFonts w:ascii="Bangla MN" w:hAnsi="Bangla MN"/>
          <w:color w:val="000000"/>
        </w:rPr>
        <w:t>nated field, and so that the woman by her weaker quality, as if made subject to the function of the man, might receive the seed poured forth in the lap of Nature. </w:t>
      </w:r>
    </w:p>
    <w:p w14:paraId="39F77FC3" w14:textId="77777777" w:rsidR="00652D26" w:rsidRPr="00652D26" w:rsidRDefault="00652D26" w:rsidP="00652D26">
      <w:pPr>
        <w:pStyle w:val="NormalWeb"/>
        <w:spacing w:before="0" w:beforeAutospacing="0" w:after="240" w:afterAutospacing="0"/>
        <w:rPr>
          <w:rFonts w:ascii="Bangla MN" w:hAnsi="Bangla MN"/>
        </w:rPr>
      </w:pPr>
      <w:r w:rsidRPr="00652D26">
        <w:rPr>
          <w:rFonts w:ascii="Bangla MN" w:hAnsi="Bangla MN"/>
          <w:color w:val="000000"/>
        </w:rPr>
        <w:t xml:space="preserve">Therefore, because women are by nature weaker than I might explain and discuss the causes of their diseases, their symptoms and their cures. </w:t>
      </w:r>
    </w:p>
    <w:p w14:paraId="183B2C96" w14:textId="77777777" w:rsidR="00495D3E" w:rsidRPr="00495D3E" w:rsidRDefault="00495D3E" w:rsidP="00495D3E">
      <w:pPr>
        <w:pStyle w:val="NormalWeb"/>
        <w:shd w:val="clear" w:color="auto" w:fill="FFFFFF"/>
        <w:spacing w:before="0" w:beforeAutospacing="0" w:after="360" w:afterAutospacing="0"/>
        <w:rPr>
          <w:rFonts w:ascii="Bangla MN" w:hAnsi="Bangla MN"/>
        </w:rPr>
      </w:pPr>
      <w:r w:rsidRPr="00495D3E">
        <w:rPr>
          <w:rFonts w:ascii="Bangla MN" w:hAnsi="Bangla MN"/>
          <w:color w:val="000000"/>
        </w:rPr>
        <w:t>A moment passed until I gained the courage to force my weight down, it was not hesitation, it was savouring. My body was my own, I had forgotten the power of self, and the power given to me by God. I fully committed to the condemnation of my soul and body to one man. The one who speaks through me; never to me. </w:t>
      </w:r>
    </w:p>
    <w:p w14:paraId="462BF7AA" w14:textId="433F04A3" w:rsidR="00CD2014" w:rsidRPr="00CD2014" w:rsidRDefault="00495D3E" w:rsidP="00495D3E">
      <w:pPr>
        <w:pStyle w:val="NormalWeb"/>
        <w:spacing w:before="0" w:beforeAutospacing="0" w:after="240" w:afterAutospacing="0"/>
        <w:rPr>
          <w:rFonts w:ascii="Bangla MN" w:hAnsi="Bangla MN"/>
        </w:rPr>
      </w:pPr>
      <w:r w:rsidRPr="00495D3E">
        <w:rPr>
          <w:rFonts w:ascii="Bangla MN" w:hAnsi="Bangla MN"/>
          <w:color w:val="000000"/>
        </w:rPr>
        <w:t>On Swelling of the Vagina </w:t>
      </w:r>
      <w:r w:rsidRPr="00495D3E">
        <w:rPr>
          <w:rFonts w:ascii="Bangla MN" w:hAnsi="Bangla MN"/>
        </w:rPr>
        <w:t xml:space="preserve">- </w:t>
      </w:r>
      <w:r w:rsidRPr="00495D3E">
        <w:rPr>
          <w:rFonts w:ascii="Bangla MN" w:hAnsi="Bangla MN"/>
          <w:color w:val="000000"/>
        </w:rPr>
        <w:t xml:space="preserve">The vagina of women sometimes swells in coitus. Let the woman sit in water where there have been cooked marsh mallows and pennyroyal, and she will be freed. </w:t>
      </w:r>
      <w:bookmarkStart w:id="0" w:name="_GoBack"/>
      <w:bookmarkEnd w:id="0"/>
    </w:p>
    <w:p w14:paraId="1636FEDC" w14:textId="77777777" w:rsidR="008D4D50" w:rsidRPr="008D4D50" w:rsidRDefault="008D4D50" w:rsidP="008D4D50">
      <w:pPr>
        <w:rPr>
          <w:rFonts w:ascii="Bangla MN" w:eastAsia="Times New Roman" w:hAnsi="Bangla MN" w:cs="Times New Roman"/>
          <w:lang w:eastAsia="en-GB"/>
        </w:rPr>
      </w:pPr>
    </w:p>
    <w:p w14:paraId="4935359E" w14:textId="77777777" w:rsidR="008D4D50" w:rsidRPr="008D4D50" w:rsidRDefault="008D4D50" w:rsidP="008D4D50">
      <w:pPr>
        <w:rPr>
          <w:rFonts w:ascii="Bangla MN" w:eastAsia="Times New Roman" w:hAnsi="Bangla MN" w:cs="Times New Roman"/>
          <w:lang w:eastAsia="en-GB"/>
        </w:rPr>
      </w:pPr>
    </w:p>
    <w:p w14:paraId="18F968BB" w14:textId="77777777" w:rsidR="001B0495" w:rsidRPr="001B0495" w:rsidRDefault="001B0495">
      <w:pPr>
        <w:rPr>
          <w:rFonts w:ascii="Bangla MN" w:hAnsi="Bangla MN"/>
        </w:rPr>
      </w:pPr>
    </w:p>
    <w:sectPr w:rsidR="001B0495" w:rsidRPr="001B0495" w:rsidSect="007158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ngla MN">
    <w:panose1 w:val="02000500020000000000"/>
    <w:charset w:val="00"/>
    <w:family w:val="auto"/>
    <w:pitch w:val="variable"/>
    <w:sig w:usb0="80008003" w:usb1="1000C0C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3BC"/>
    <w:multiLevelType w:val="hybridMultilevel"/>
    <w:tmpl w:val="ACB646DC"/>
    <w:lvl w:ilvl="0" w:tplc="C730F104">
      <w:numFmt w:val="bullet"/>
      <w:lvlText w:val="-"/>
      <w:lvlJc w:val="left"/>
      <w:pPr>
        <w:ind w:left="720" w:hanging="360"/>
      </w:pPr>
      <w:rPr>
        <w:rFonts w:ascii="Bangla MN" w:eastAsia="Times New Roman" w:hAnsi="Bangla M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37D74"/>
    <w:multiLevelType w:val="hybridMultilevel"/>
    <w:tmpl w:val="9D0A039C"/>
    <w:lvl w:ilvl="0" w:tplc="5B985510">
      <w:numFmt w:val="bullet"/>
      <w:lvlText w:val="-"/>
      <w:lvlJc w:val="left"/>
      <w:pPr>
        <w:ind w:left="720" w:hanging="360"/>
      </w:pPr>
      <w:rPr>
        <w:rFonts w:ascii="Bangla MN" w:eastAsia="Times New Roman" w:hAnsi="Bangla M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C3E85"/>
    <w:multiLevelType w:val="hybridMultilevel"/>
    <w:tmpl w:val="7B9EC878"/>
    <w:lvl w:ilvl="0" w:tplc="4E348F0E">
      <w:numFmt w:val="bullet"/>
      <w:lvlText w:val="-"/>
      <w:lvlJc w:val="left"/>
      <w:pPr>
        <w:ind w:left="720" w:hanging="360"/>
      </w:pPr>
      <w:rPr>
        <w:rFonts w:ascii="Bangla MN" w:eastAsia="Times New Roman" w:hAnsi="Bangla M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7A2DE6"/>
    <w:multiLevelType w:val="hybridMultilevel"/>
    <w:tmpl w:val="7BFC1134"/>
    <w:lvl w:ilvl="0" w:tplc="CC044C6E">
      <w:numFmt w:val="bullet"/>
      <w:lvlText w:val="-"/>
      <w:lvlJc w:val="left"/>
      <w:pPr>
        <w:ind w:left="720" w:hanging="360"/>
      </w:pPr>
      <w:rPr>
        <w:rFonts w:ascii="Bangla MN" w:eastAsia="Times New Roman" w:hAnsi="Bangla M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95"/>
    <w:rsid w:val="00175888"/>
    <w:rsid w:val="001B0495"/>
    <w:rsid w:val="003C618D"/>
    <w:rsid w:val="00441FC3"/>
    <w:rsid w:val="004452B9"/>
    <w:rsid w:val="00495D3E"/>
    <w:rsid w:val="004D2669"/>
    <w:rsid w:val="00652D26"/>
    <w:rsid w:val="006D13E1"/>
    <w:rsid w:val="00715860"/>
    <w:rsid w:val="00846060"/>
    <w:rsid w:val="008C6567"/>
    <w:rsid w:val="008D4D50"/>
    <w:rsid w:val="00A30576"/>
    <w:rsid w:val="00BD59F4"/>
    <w:rsid w:val="00CD2014"/>
    <w:rsid w:val="00E21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F9D6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D50"/>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6D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4078">
      <w:bodyDiv w:val="1"/>
      <w:marLeft w:val="0"/>
      <w:marRight w:val="0"/>
      <w:marTop w:val="0"/>
      <w:marBottom w:val="0"/>
      <w:divBdr>
        <w:top w:val="none" w:sz="0" w:space="0" w:color="auto"/>
        <w:left w:val="none" w:sz="0" w:space="0" w:color="auto"/>
        <w:bottom w:val="none" w:sz="0" w:space="0" w:color="auto"/>
        <w:right w:val="none" w:sz="0" w:space="0" w:color="auto"/>
      </w:divBdr>
    </w:div>
    <w:div w:id="870604995">
      <w:bodyDiv w:val="1"/>
      <w:marLeft w:val="0"/>
      <w:marRight w:val="0"/>
      <w:marTop w:val="0"/>
      <w:marBottom w:val="0"/>
      <w:divBdr>
        <w:top w:val="none" w:sz="0" w:space="0" w:color="auto"/>
        <w:left w:val="none" w:sz="0" w:space="0" w:color="auto"/>
        <w:bottom w:val="none" w:sz="0" w:space="0" w:color="auto"/>
        <w:right w:val="none" w:sz="0" w:space="0" w:color="auto"/>
      </w:divBdr>
    </w:div>
    <w:div w:id="1028794854">
      <w:bodyDiv w:val="1"/>
      <w:marLeft w:val="0"/>
      <w:marRight w:val="0"/>
      <w:marTop w:val="0"/>
      <w:marBottom w:val="0"/>
      <w:divBdr>
        <w:top w:val="none" w:sz="0" w:space="0" w:color="auto"/>
        <w:left w:val="none" w:sz="0" w:space="0" w:color="auto"/>
        <w:bottom w:val="none" w:sz="0" w:space="0" w:color="auto"/>
        <w:right w:val="none" w:sz="0" w:space="0" w:color="auto"/>
      </w:divBdr>
    </w:div>
    <w:div w:id="1056243827">
      <w:bodyDiv w:val="1"/>
      <w:marLeft w:val="0"/>
      <w:marRight w:val="0"/>
      <w:marTop w:val="0"/>
      <w:marBottom w:val="0"/>
      <w:divBdr>
        <w:top w:val="none" w:sz="0" w:space="0" w:color="auto"/>
        <w:left w:val="none" w:sz="0" w:space="0" w:color="auto"/>
        <w:bottom w:val="none" w:sz="0" w:space="0" w:color="auto"/>
        <w:right w:val="none" w:sz="0" w:space="0" w:color="auto"/>
      </w:divBdr>
    </w:div>
    <w:div w:id="1197044151">
      <w:bodyDiv w:val="1"/>
      <w:marLeft w:val="0"/>
      <w:marRight w:val="0"/>
      <w:marTop w:val="0"/>
      <w:marBottom w:val="0"/>
      <w:divBdr>
        <w:top w:val="none" w:sz="0" w:space="0" w:color="auto"/>
        <w:left w:val="none" w:sz="0" w:space="0" w:color="auto"/>
        <w:bottom w:val="none" w:sz="0" w:space="0" w:color="auto"/>
        <w:right w:val="none" w:sz="0" w:space="0" w:color="auto"/>
      </w:divBdr>
    </w:div>
    <w:div w:id="1518694692">
      <w:bodyDiv w:val="1"/>
      <w:marLeft w:val="0"/>
      <w:marRight w:val="0"/>
      <w:marTop w:val="0"/>
      <w:marBottom w:val="0"/>
      <w:divBdr>
        <w:top w:val="none" w:sz="0" w:space="0" w:color="auto"/>
        <w:left w:val="none" w:sz="0" w:space="0" w:color="auto"/>
        <w:bottom w:val="none" w:sz="0" w:space="0" w:color="auto"/>
        <w:right w:val="none" w:sz="0" w:space="0" w:color="auto"/>
      </w:divBdr>
    </w:div>
    <w:div w:id="1583642627">
      <w:bodyDiv w:val="1"/>
      <w:marLeft w:val="0"/>
      <w:marRight w:val="0"/>
      <w:marTop w:val="0"/>
      <w:marBottom w:val="0"/>
      <w:divBdr>
        <w:top w:val="none" w:sz="0" w:space="0" w:color="auto"/>
        <w:left w:val="none" w:sz="0" w:space="0" w:color="auto"/>
        <w:bottom w:val="none" w:sz="0" w:space="0" w:color="auto"/>
        <w:right w:val="none" w:sz="0" w:space="0" w:color="auto"/>
      </w:divBdr>
    </w:div>
    <w:div w:id="1607885697">
      <w:bodyDiv w:val="1"/>
      <w:marLeft w:val="0"/>
      <w:marRight w:val="0"/>
      <w:marTop w:val="0"/>
      <w:marBottom w:val="0"/>
      <w:divBdr>
        <w:top w:val="none" w:sz="0" w:space="0" w:color="auto"/>
        <w:left w:val="none" w:sz="0" w:space="0" w:color="auto"/>
        <w:bottom w:val="none" w:sz="0" w:space="0" w:color="auto"/>
        <w:right w:val="none" w:sz="0" w:space="0" w:color="auto"/>
      </w:divBdr>
    </w:div>
    <w:div w:id="1765105051">
      <w:bodyDiv w:val="1"/>
      <w:marLeft w:val="0"/>
      <w:marRight w:val="0"/>
      <w:marTop w:val="0"/>
      <w:marBottom w:val="0"/>
      <w:divBdr>
        <w:top w:val="none" w:sz="0" w:space="0" w:color="auto"/>
        <w:left w:val="none" w:sz="0" w:space="0" w:color="auto"/>
        <w:bottom w:val="none" w:sz="0" w:space="0" w:color="auto"/>
        <w:right w:val="none" w:sz="0" w:space="0" w:color="auto"/>
      </w:divBdr>
    </w:div>
    <w:div w:id="1909419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2021-04-12T12:21:00Z</dcterms:created>
  <dcterms:modified xsi:type="dcterms:W3CDTF">2021-04-12T12:21:00Z</dcterms:modified>
</cp:coreProperties>
</file>